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FC" w:rsidRDefault="00671332" w:rsidP="00F22AFC">
      <w:pPr>
        <w:spacing w:afterLines="100" w:after="312"/>
        <w:jc w:val="center"/>
        <w:rPr>
          <w:rFonts w:ascii="微软雅黑" w:eastAsia="微软雅黑" w:hAnsi="微软雅黑"/>
          <w:b/>
          <w:bCs/>
          <w:color w:val="000000"/>
          <w:spacing w:val="15"/>
          <w:sz w:val="30"/>
          <w:szCs w:val="30"/>
          <w:shd w:val="clear" w:color="auto" w:fill="FBFBFB"/>
        </w:rPr>
      </w:pPr>
      <w:r>
        <w:rPr>
          <w:rFonts w:ascii="微软雅黑" w:eastAsia="微软雅黑" w:hAnsi="微软雅黑" w:hint="eastAsia"/>
          <w:b/>
          <w:bCs/>
          <w:color w:val="000000"/>
          <w:spacing w:val="15"/>
          <w:sz w:val="30"/>
          <w:szCs w:val="30"/>
          <w:shd w:val="clear" w:color="auto" w:fill="FBFBFB"/>
        </w:rPr>
        <w:t xml:space="preserve"> </w:t>
      </w:r>
      <w:r w:rsidR="00F22AFC">
        <w:rPr>
          <w:rFonts w:ascii="微软雅黑" w:eastAsia="微软雅黑" w:hAnsi="微软雅黑" w:hint="eastAsia"/>
          <w:b/>
          <w:bCs/>
          <w:color w:val="000000"/>
          <w:spacing w:val="15"/>
          <w:sz w:val="30"/>
          <w:szCs w:val="30"/>
          <w:shd w:val="clear" w:color="auto" w:fill="FBFBFB"/>
        </w:rPr>
        <w:t>易制毒化学品的分类</w:t>
      </w:r>
      <w:r w:rsidR="00F22AFC">
        <w:rPr>
          <w:rFonts w:ascii="微软雅黑" w:eastAsia="微软雅黑" w:hAnsi="微软雅黑"/>
          <w:b/>
          <w:bCs/>
          <w:color w:val="000000"/>
          <w:spacing w:val="15"/>
          <w:sz w:val="30"/>
          <w:szCs w:val="30"/>
          <w:shd w:val="clear" w:color="auto" w:fill="FBFBFB"/>
        </w:rPr>
        <w:t>和品种</w:t>
      </w:r>
      <w:r w:rsidR="00F22AFC">
        <w:rPr>
          <w:rFonts w:ascii="微软雅黑" w:eastAsia="微软雅黑" w:hAnsi="微软雅黑" w:hint="eastAsia"/>
          <w:b/>
          <w:bCs/>
          <w:color w:val="000000"/>
          <w:spacing w:val="15"/>
          <w:sz w:val="30"/>
          <w:szCs w:val="30"/>
          <w:shd w:val="clear" w:color="auto" w:fill="FBFBFB"/>
        </w:rPr>
        <w:t>目录</w:t>
      </w:r>
      <w:r w:rsidR="00F22AFC">
        <w:rPr>
          <w:rFonts w:ascii="微软雅黑" w:eastAsia="微软雅黑" w:hAnsi="微软雅黑"/>
          <w:b/>
          <w:bCs/>
          <w:color w:val="000000"/>
          <w:spacing w:val="15"/>
          <w:sz w:val="30"/>
          <w:szCs w:val="30"/>
          <w:shd w:val="clear" w:color="auto" w:fill="FBFBFB"/>
        </w:rPr>
        <w:t>（</w:t>
      </w:r>
      <w:r w:rsidR="00F22AFC">
        <w:rPr>
          <w:rFonts w:ascii="微软雅黑" w:eastAsia="微软雅黑" w:hAnsi="微软雅黑" w:hint="eastAsia"/>
          <w:b/>
          <w:bCs/>
          <w:color w:val="000000"/>
          <w:spacing w:val="15"/>
          <w:sz w:val="30"/>
          <w:szCs w:val="30"/>
          <w:shd w:val="clear" w:color="auto" w:fill="FBFBFB"/>
        </w:rPr>
        <w:t>2018年</w:t>
      </w:r>
      <w:r w:rsidR="00F22AFC">
        <w:rPr>
          <w:rFonts w:ascii="微软雅黑" w:eastAsia="微软雅黑" w:hAnsi="微软雅黑"/>
          <w:b/>
          <w:bCs/>
          <w:color w:val="000000"/>
          <w:spacing w:val="15"/>
          <w:sz w:val="30"/>
          <w:szCs w:val="30"/>
          <w:shd w:val="clear" w:color="auto" w:fill="FBFBFB"/>
        </w:rPr>
        <w:t>更新）</w:t>
      </w:r>
    </w:p>
    <w:tbl>
      <w:tblPr>
        <w:tblW w:w="5984" w:type="pct"/>
        <w:tblInd w:w="-575" w:type="dxa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5804"/>
        <w:gridCol w:w="2838"/>
      </w:tblGrid>
      <w:tr w:rsidR="00F22AFC" w:rsidRPr="00F22AFC" w:rsidTr="00F22AFC">
        <w:trPr>
          <w:trHeight w:val="375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C" w:rsidRPr="00F22AFC" w:rsidRDefault="00477587" w:rsidP="00F22AFC">
            <w:pPr>
              <w:widowControl/>
              <w:jc w:val="left"/>
              <w:rPr>
                <w:rFonts w:ascii="宋体" w:eastAsia="宋体" w:hAnsi="宋体" w:cs="宋体"/>
                <w:b/>
                <w:color w:val="565656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color w:val="565656"/>
                <w:kern w:val="0"/>
                <w:sz w:val="30"/>
                <w:szCs w:val="30"/>
              </w:rPr>
              <w:t xml:space="preserve">  </w:t>
            </w:r>
            <w:r w:rsidR="00F22AFC" w:rsidRPr="00F22AFC">
              <w:rPr>
                <w:rFonts w:ascii="宋体" w:eastAsia="宋体" w:hAnsi="宋体" w:cs="宋体" w:hint="eastAsia"/>
                <w:b/>
                <w:color w:val="565656"/>
                <w:kern w:val="0"/>
                <w:sz w:val="30"/>
                <w:szCs w:val="30"/>
              </w:rPr>
              <w:t>类别</w:t>
            </w:r>
          </w:p>
        </w:tc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C" w:rsidRPr="00F22AFC" w:rsidRDefault="00844374" w:rsidP="00F22AFC">
            <w:pPr>
              <w:widowControl/>
              <w:jc w:val="left"/>
              <w:rPr>
                <w:rFonts w:ascii="宋体" w:eastAsia="宋体" w:hAnsi="宋体" w:cs="宋体"/>
                <w:b/>
                <w:color w:val="565656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color w:val="565656"/>
                <w:kern w:val="0"/>
                <w:sz w:val="30"/>
                <w:szCs w:val="30"/>
              </w:rPr>
              <w:t xml:space="preserve">                </w:t>
            </w:r>
            <w:r w:rsidR="00F22AFC" w:rsidRPr="00F22AFC">
              <w:rPr>
                <w:rFonts w:ascii="宋体" w:eastAsia="宋体" w:hAnsi="宋体" w:cs="宋体" w:hint="eastAsia"/>
                <w:b/>
                <w:color w:val="565656"/>
                <w:kern w:val="0"/>
                <w:sz w:val="30"/>
                <w:szCs w:val="30"/>
              </w:rPr>
              <w:t>名称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C" w:rsidRPr="00F22AFC" w:rsidRDefault="00844374" w:rsidP="00F22AFC">
            <w:pPr>
              <w:widowControl/>
              <w:jc w:val="left"/>
              <w:rPr>
                <w:rFonts w:ascii="宋体" w:eastAsia="宋体" w:hAnsi="宋体" w:cs="宋体"/>
                <w:b/>
                <w:color w:val="565656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color w:val="565656"/>
                <w:kern w:val="0"/>
                <w:sz w:val="30"/>
                <w:szCs w:val="30"/>
              </w:rPr>
              <w:t xml:space="preserve">      </w:t>
            </w:r>
            <w:r w:rsidR="00F22AFC" w:rsidRPr="00F22AFC">
              <w:rPr>
                <w:rFonts w:ascii="宋体" w:eastAsia="宋体" w:hAnsi="宋体" w:cs="宋体" w:hint="eastAsia"/>
                <w:b/>
                <w:color w:val="565656"/>
                <w:kern w:val="0"/>
                <w:sz w:val="30"/>
                <w:szCs w:val="30"/>
              </w:rPr>
              <w:t>CAS号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D25E07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565656"/>
                <w:kern w:val="0"/>
                <w:sz w:val="30"/>
                <w:szCs w:val="30"/>
              </w:rPr>
              <w:t xml:space="preserve"> </w:t>
            </w:r>
            <w:r w:rsidR="00F22AFC" w:rsidRPr="00F22AFC">
              <w:rPr>
                <w:rFonts w:ascii="宋体" w:eastAsia="宋体" w:hAnsi="宋体" w:cs="宋体" w:hint="eastAsia"/>
                <w:color w:val="565656"/>
                <w:kern w:val="0"/>
                <w:sz w:val="30"/>
                <w:szCs w:val="30"/>
              </w:rPr>
              <w:t>第一类</w:t>
            </w:r>
          </w:p>
        </w:tc>
        <w:tc>
          <w:tcPr>
            <w:tcW w:w="2923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1．1-苯基-2-丙酮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103-79-7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2．3,4-亚甲基二氧苯基-2-丙酮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4676-39-5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3．胡椒醛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120-57-0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4．黄樟素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94-59-7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5．黄樟油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94-59-7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6．异黄樟素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120-58-1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7.N-乙酰</w:t>
            </w:r>
            <w:proofErr w:type="gramStart"/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邻氨基苯酸</w:t>
            </w:r>
            <w:proofErr w:type="gramEnd"/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89-52-1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8．邻氨基苯甲酸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118-92-3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9．麦角酸*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82-58-6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10．麦角胺*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113-15-5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11．麦角新碱*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60-79-7</w:t>
            </w:r>
          </w:p>
        </w:tc>
      </w:tr>
      <w:tr w:rsidR="00F22AFC" w:rsidRPr="00F22AFC" w:rsidTr="00F22AFC">
        <w:trPr>
          <w:trHeight w:val="78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12．麻黄素、伪麻黄素、</w:t>
            </w:r>
            <w:proofErr w:type="gramStart"/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消旋麻黄素</w:t>
            </w:r>
            <w:proofErr w:type="gramEnd"/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、去甲麻黄素、甲基麻黄素、麻黄浸膏、麻黄浸膏粉等麻黄素类物质*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299-42-3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13．</w:t>
            </w:r>
            <w:proofErr w:type="gramStart"/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羟</w:t>
            </w:r>
            <w:proofErr w:type="gramEnd"/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亚胺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90717-16-1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14．1-苯基-2-溴-1-丙酮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23022-83-5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15．3-氧-2-苯基丁腈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5558-29-2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16．N-苯乙基-4-哌啶酮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39742-60-4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17．4-苯胺基-N-苯乙基哌啶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21409-26-7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18．N-甲基-1-苯基-1-氯-2-丙胺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25394-24-5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19．</w:t>
            </w:r>
            <w:proofErr w:type="gramStart"/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邻</w:t>
            </w:r>
            <w:proofErr w:type="gramEnd"/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氯苯基环戊酮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6740-85-8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D25E07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565656"/>
                <w:kern w:val="0"/>
                <w:sz w:val="30"/>
                <w:szCs w:val="30"/>
              </w:rPr>
              <w:t xml:space="preserve"> </w:t>
            </w:r>
            <w:r w:rsidR="00F22AFC" w:rsidRPr="00F22AFC">
              <w:rPr>
                <w:rFonts w:ascii="宋体" w:eastAsia="宋体" w:hAnsi="宋体" w:cs="宋体" w:hint="eastAsia"/>
                <w:color w:val="565656"/>
                <w:kern w:val="0"/>
                <w:sz w:val="30"/>
                <w:szCs w:val="30"/>
              </w:rPr>
              <w:t>第二类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1．苯乙酸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103-82-2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2．</w:t>
            </w:r>
            <w:proofErr w:type="gramStart"/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醋</w:t>
            </w:r>
            <w:proofErr w:type="gramEnd"/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酸酐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108-24-7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3．三氯甲烷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67-66-3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4．乙醚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60-29-7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5．哌啶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110-89-4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6.1-苯基-1-丙酮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93-55-0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7.溴素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7726-95-6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D25E07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565656"/>
                <w:kern w:val="0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="00F22AFC" w:rsidRPr="00F22AFC">
              <w:rPr>
                <w:rFonts w:ascii="宋体" w:eastAsia="宋体" w:hAnsi="宋体" w:cs="宋体" w:hint="eastAsia"/>
                <w:color w:val="565656"/>
                <w:kern w:val="0"/>
                <w:sz w:val="30"/>
                <w:szCs w:val="30"/>
              </w:rPr>
              <w:t>第三类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1．甲苯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108-88-3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2．丙酮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67-64-1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3．甲基乙基酮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78-93-3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4．高锰酸钾(注3)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7722-64-7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5．硫酸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7664-93-9</w:t>
            </w:r>
          </w:p>
        </w:tc>
      </w:tr>
      <w:tr w:rsidR="00F22AFC" w:rsidRPr="00F22AFC" w:rsidTr="00F22AFC">
        <w:trPr>
          <w:trHeight w:val="390"/>
        </w:trPr>
        <w:tc>
          <w:tcPr>
            <w:tcW w:w="64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30"/>
                <w:szCs w:val="30"/>
              </w:rPr>
            </w:pPr>
          </w:p>
        </w:tc>
        <w:tc>
          <w:tcPr>
            <w:tcW w:w="29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6．盐酸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F22AFC">
              <w:rPr>
                <w:rFonts w:ascii="宋体" w:eastAsia="宋体" w:hAnsi="宋体" w:cs="宋体" w:hint="eastAsia"/>
                <w:color w:val="565656"/>
                <w:kern w:val="0"/>
                <w:sz w:val="24"/>
                <w:szCs w:val="24"/>
              </w:rPr>
              <w:t>7647-01-0</w:t>
            </w:r>
          </w:p>
        </w:tc>
      </w:tr>
      <w:tr w:rsidR="00F22AFC" w:rsidRPr="00F22AFC" w:rsidTr="00F22AFC">
        <w:trPr>
          <w:trHeight w:val="1785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FC" w:rsidRPr="00F22AFC" w:rsidRDefault="00671332" w:rsidP="00F22AFC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4"/>
                <w:szCs w:val="24"/>
              </w:rPr>
            </w:pPr>
            <w:r w:rsidRPr="0047758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备注</w:t>
            </w:r>
            <w:r w:rsidRPr="00477587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：</w:t>
            </w:r>
          </w:p>
        </w:tc>
        <w:tc>
          <w:tcPr>
            <w:tcW w:w="4352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AFC" w:rsidRPr="00F22AFC" w:rsidRDefault="00F22AFC" w:rsidP="00F22AFC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8"/>
                <w:szCs w:val="28"/>
              </w:rPr>
            </w:pPr>
            <w:r w:rsidRPr="00F22AF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、第一类、第二类所列物质可能存在的盐类，也纳入管制。2、带有*标记的品种为第一类中的药品类易制毒化学品，第一类中的药品类易制毒化学品包括原料药及其单方制剂。3、高锰酸钾既属于易制毒化学品也属于易制</w:t>
            </w:r>
            <w:proofErr w:type="gramStart"/>
            <w:r w:rsidRPr="00F22AF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爆</w:t>
            </w:r>
            <w:proofErr w:type="gramEnd"/>
            <w:r w:rsidRPr="00F22AF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化学品。</w:t>
            </w:r>
          </w:p>
        </w:tc>
      </w:tr>
    </w:tbl>
    <w:p w:rsidR="00F22AFC" w:rsidRPr="00F22AFC" w:rsidRDefault="00F22AFC" w:rsidP="00F22AFC">
      <w:pPr>
        <w:jc w:val="center"/>
      </w:pPr>
    </w:p>
    <w:sectPr w:rsidR="00F22AFC" w:rsidRPr="00F2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FC"/>
    <w:rsid w:val="001675A2"/>
    <w:rsid w:val="00477587"/>
    <w:rsid w:val="00671332"/>
    <w:rsid w:val="007B2125"/>
    <w:rsid w:val="00844374"/>
    <w:rsid w:val="00D25E07"/>
    <w:rsid w:val="00F2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0D6BF-4DC4-4214-AFB8-73DE163A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2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那 顺</cp:lastModifiedBy>
  <cp:revision>8</cp:revision>
  <dcterms:created xsi:type="dcterms:W3CDTF">2019-02-20T07:37:00Z</dcterms:created>
  <dcterms:modified xsi:type="dcterms:W3CDTF">2019-06-19T02:29:00Z</dcterms:modified>
</cp:coreProperties>
</file>